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CE" w:rsidRDefault="005C50CE" w:rsidP="005C50CE">
      <w:pPr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2"/>
          <w:szCs w:val="32"/>
        </w:rPr>
        <w:t>附件</w:t>
      </w:r>
      <w:bookmarkEnd w:id="0"/>
    </w:p>
    <w:p w:rsidR="005C50CE" w:rsidRDefault="005C50CE" w:rsidP="005C50CE">
      <w:pPr>
        <w:tabs>
          <w:tab w:val="left" w:pos="7365"/>
        </w:tabs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int="eastAsia"/>
          <w:sz w:val="36"/>
          <w:szCs w:val="36"/>
        </w:rPr>
        <w:t>“</w:t>
      </w:r>
      <w:r>
        <w:rPr>
          <w:rFonts w:ascii="宋体" w:hAnsi="宋体" w:hint="eastAsia"/>
          <w:b/>
          <w:sz w:val="36"/>
          <w:szCs w:val="36"/>
        </w:rPr>
        <w:t>寻找最美师大人 传播校园正能量</w:t>
      </w:r>
      <w:r>
        <w:rPr>
          <w:rFonts w:ascii="黑体" w:eastAsia="黑体" w:hint="eastAsia"/>
          <w:sz w:val="36"/>
          <w:szCs w:val="36"/>
        </w:rPr>
        <w:t>”获奖名单</w:t>
      </w:r>
    </w:p>
    <w:tbl>
      <w:tblPr>
        <w:tblW w:w="10634" w:type="dxa"/>
        <w:jc w:val="center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3562"/>
        <w:gridCol w:w="4096"/>
        <w:gridCol w:w="1542"/>
      </w:tblGrid>
      <w:tr w:rsidR="005C50CE" w:rsidRPr="00876CC6" w:rsidTr="000C0CDF">
        <w:trPr>
          <w:trHeight w:val="285"/>
          <w:jc w:val="center"/>
        </w:trPr>
        <w:tc>
          <w:tcPr>
            <w:tcW w:w="1434" w:type="dxa"/>
            <w:vAlign w:val="center"/>
          </w:tcPr>
          <w:p w:rsidR="005C50CE" w:rsidRDefault="005C50CE" w:rsidP="000C0CD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奖项</w:t>
            </w: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作品名称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作者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一等奖</w:t>
            </w: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党员大课堂开课仪式 院领导带领党员们重温宣誓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  响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倾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诚福师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奉献更美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邱晓娟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追风少年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黄佳颖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二等奖</w:t>
            </w: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青春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健康跑</w:t>
            </w:r>
            <w:proofErr w:type="gramEnd"/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璐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我们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化学与材料学院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黄润秋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环保宣讲，共守纯真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环境科学与工程学院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黄霈雯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教职工“迎新年 庆元旦”趣味活动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毳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科技进校园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蓥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福建师范大学百十校庆晚会瞬间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  响</w:t>
            </w:r>
          </w:p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张靖豪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三等奖</w:t>
            </w: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以爱之行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李海妮</w:t>
            </w:r>
          </w:p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姜丽娜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师大俏家人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朱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淇</w:t>
            </w:r>
            <w:proofErr w:type="gramEnd"/>
          </w:p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苏筱雯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唤醒师大的人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洪灿飞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乒乓竞技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田一心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遇见最美的自己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殷敬娟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一起回忆那段岁月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数学与信息学院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</w:t>
            </w:r>
            <w:proofErr w:type="gramEnd"/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周怡然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化学大作为，科普志愿行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化学与材料学院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何佳瑶</w:t>
            </w:r>
          </w:p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  云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环保授课，哺育童真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环境科学与工程学院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  谊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院运会</w:t>
            </w:r>
            <w:proofErr w:type="gramEnd"/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毳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110周年校庆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黄佳颖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学习十九大精神，校园新媒体在行动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  响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星星的孩子也没有什么不同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黄佳颖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 w:val="restart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优秀奖</w:t>
            </w: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迷彩青春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张斯祺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运动会上的最美师大人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方  锐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普法进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社区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法学院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林哲芳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拨穗礼</w:t>
            </w:r>
            <w:proofErr w:type="gramEnd"/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马克思主义学院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璐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悦色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王燕婷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风</w:t>
            </w:r>
            <w:hyperlink r:id="rId7" w:tgtFrame="_blank" w:history="1">
              <w:proofErr w:type="gramStart"/>
              <w:r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吹仙</w:t>
              </w:r>
            </w:hyperlink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袂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飘飘举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吴琦美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  颖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会“飞”的师大人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刘芬雅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多彩校园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之传院迎新</w:t>
            </w:r>
            <w:proofErr w:type="gramEnd"/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卢亚霞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平凡的你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王巧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巧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最美志愿者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传播学院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殷敬娟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只为明天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旅游学院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韩开源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青春恣意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翁莹洁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助老助残最美师大人——基于视障朋友出行志愿服务拍摄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公共管理学院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叶文莹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学生工作之青春无悔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化学与材料学院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韩香溢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发放“免费午餐”的志愿者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地理科学学院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李丹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丹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和蔼可敬的面点老师傅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生命科学学院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郑羽旋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学子看望老人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林小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毳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准备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何晨茜</w:t>
            </w:r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Merge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562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不要伤害那些花儿</w:t>
            </w:r>
          </w:p>
        </w:tc>
        <w:tc>
          <w:tcPr>
            <w:tcW w:w="4096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</w:t>
            </w:r>
          </w:p>
        </w:tc>
        <w:tc>
          <w:tcPr>
            <w:tcW w:w="1542" w:type="dxa"/>
            <w:vAlign w:val="center"/>
          </w:tcPr>
          <w:p w:rsidR="005C50CE" w:rsidRDefault="005C50CE" w:rsidP="000C0CDF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黄佳颖</w:t>
            </w:r>
            <w:proofErr w:type="gramEnd"/>
          </w:p>
        </w:tc>
      </w:tr>
      <w:tr w:rsidR="005C50CE" w:rsidRPr="00876CC6" w:rsidTr="000C0CDF">
        <w:trPr>
          <w:trHeight w:val="285"/>
          <w:jc w:val="center"/>
        </w:trPr>
        <w:tc>
          <w:tcPr>
            <w:tcW w:w="1434" w:type="dxa"/>
            <w:vAlign w:val="center"/>
          </w:tcPr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优秀</w:t>
            </w:r>
          </w:p>
          <w:p w:rsidR="005C50CE" w:rsidRDefault="005C50CE" w:rsidP="000C0CDF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组织奖</w:t>
            </w:r>
          </w:p>
        </w:tc>
        <w:tc>
          <w:tcPr>
            <w:tcW w:w="9200" w:type="dxa"/>
            <w:gridSpan w:val="3"/>
            <w:vAlign w:val="center"/>
          </w:tcPr>
          <w:p w:rsidR="005C50CE" w:rsidRDefault="005C50CE" w:rsidP="000C0CDF">
            <w:pPr>
              <w:ind w:firstLineChars="800" w:firstLine="256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协和学院     传播学院</w:t>
            </w:r>
          </w:p>
        </w:tc>
      </w:tr>
    </w:tbl>
    <w:p w:rsidR="005C50CE" w:rsidRDefault="005C50CE" w:rsidP="005C50CE">
      <w:pPr>
        <w:rPr>
          <w:rFonts w:hint="eastAsia"/>
        </w:rPr>
      </w:pPr>
    </w:p>
    <w:p w:rsidR="00340AF0" w:rsidRDefault="00340AF0"/>
    <w:sectPr w:rsidR="00340A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D6" w:rsidRDefault="005E5FD6" w:rsidP="005C50CE">
      <w:r>
        <w:separator/>
      </w:r>
    </w:p>
  </w:endnote>
  <w:endnote w:type="continuationSeparator" w:id="0">
    <w:p w:rsidR="005E5FD6" w:rsidRDefault="005E5FD6" w:rsidP="005C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D6" w:rsidRDefault="005E5FD6" w:rsidP="005C50CE">
      <w:r>
        <w:separator/>
      </w:r>
    </w:p>
  </w:footnote>
  <w:footnote w:type="continuationSeparator" w:id="0">
    <w:p w:rsidR="005E5FD6" w:rsidRDefault="005E5FD6" w:rsidP="005C5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0"/>
    <w:rsid w:val="00340AF0"/>
    <w:rsid w:val="005C50CE"/>
    <w:rsid w:val="005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0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.com/s?q=%E5%90%B9%E4%BB%99&amp;ie=utf-8&amp;src=internal_wenda_recommend_text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906</Characters>
  <Application>Microsoft Office Word</Application>
  <DocSecurity>0</DocSecurity>
  <Lines>7</Lines>
  <Paragraphs>2</Paragraphs>
  <ScaleCrop>false</ScaleCrop>
  <Company>china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2018-04-09T03:06:00Z</dcterms:created>
  <dcterms:modified xsi:type="dcterms:W3CDTF">2018-04-09T03:06:00Z</dcterms:modified>
</cp:coreProperties>
</file>