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B7" w:rsidRPr="00535BB7" w:rsidRDefault="00535BB7" w:rsidP="00535BB7">
      <w:pPr>
        <w:spacing w:line="560" w:lineRule="exact"/>
        <w:rPr>
          <w:rFonts w:ascii="黑体" w:eastAsia="黑体" w:hAnsi="黑体" w:hint="eastAsia"/>
          <w:sz w:val="32"/>
          <w:szCs w:val="32"/>
        </w:rPr>
      </w:pPr>
      <w:r w:rsidRPr="00535BB7">
        <w:rPr>
          <w:rFonts w:ascii="黑体" w:eastAsia="黑体" w:hAnsi="黑体" w:hint="eastAsia"/>
          <w:sz w:val="32"/>
          <w:szCs w:val="32"/>
        </w:rPr>
        <w:t>附件1</w:t>
      </w:r>
    </w:p>
    <w:p w:rsidR="00535BB7" w:rsidRPr="00535BB7" w:rsidRDefault="00535BB7" w:rsidP="00535BB7">
      <w:pPr>
        <w:spacing w:line="560" w:lineRule="exact"/>
        <w:rPr>
          <w:rFonts w:ascii="仿宋_GB2312" w:eastAsia="仿宋_GB2312" w:hint="eastAsia"/>
          <w:sz w:val="32"/>
          <w:szCs w:val="32"/>
        </w:rPr>
      </w:pPr>
    </w:p>
    <w:p w:rsidR="00535BB7" w:rsidRPr="00535BB7" w:rsidRDefault="00535BB7" w:rsidP="00535BB7">
      <w:pPr>
        <w:spacing w:line="560" w:lineRule="exact"/>
        <w:ind w:leftChars="-50" w:left="-105" w:rightChars="-50" w:right="-105"/>
        <w:jc w:val="center"/>
        <w:rPr>
          <w:rFonts w:ascii="方正小标宋简体" w:eastAsia="方正小标宋简体" w:hint="eastAsia"/>
          <w:sz w:val="44"/>
          <w:szCs w:val="44"/>
        </w:rPr>
      </w:pPr>
      <w:r w:rsidRPr="00535BB7">
        <w:rPr>
          <w:rFonts w:ascii="方正小标宋简体" w:eastAsia="方正小标宋简体" w:hint="eastAsia"/>
          <w:sz w:val="44"/>
          <w:szCs w:val="44"/>
        </w:rPr>
        <w:t>福建省中国特色社会主义理论体系研究中心</w:t>
      </w:r>
    </w:p>
    <w:p w:rsidR="00535BB7" w:rsidRPr="00535BB7" w:rsidRDefault="00535BB7" w:rsidP="00535BB7">
      <w:pPr>
        <w:spacing w:line="560" w:lineRule="exact"/>
        <w:jc w:val="center"/>
        <w:rPr>
          <w:rFonts w:ascii="方正小标宋简体" w:eastAsia="方正小标宋简体" w:hint="eastAsia"/>
          <w:sz w:val="44"/>
          <w:szCs w:val="44"/>
        </w:rPr>
      </w:pPr>
      <w:r w:rsidRPr="00535BB7">
        <w:rPr>
          <w:rFonts w:ascii="方正小标宋简体" w:eastAsia="方正小标宋简体" w:hint="eastAsia"/>
          <w:sz w:val="44"/>
          <w:szCs w:val="44"/>
        </w:rPr>
        <w:t>2017年度课题指南</w:t>
      </w:r>
    </w:p>
    <w:p w:rsidR="00535BB7" w:rsidRPr="00535BB7" w:rsidRDefault="00535BB7" w:rsidP="00535BB7">
      <w:pPr>
        <w:spacing w:line="560" w:lineRule="exact"/>
        <w:rPr>
          <w:rFonts w:ascii="仿宋_GB2312" w:eastAsia="仿宋_GB2312" w:hint="eastAsia"/>
          <w:sz w:val="32"/>
          <w:szCs w:val="32"/>
        </w:rPr>
      </w:pP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1.十八大以来以习近平同志为核心的党中央治国理政新理念新思想新战略哲学基础研究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2.习近平总书记治国理政思想与中华优秀传统文化关系研究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3.习近平总书记关于协调推进“四个全面”战略布局研究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4.习近平总书记关于全面建成小康社会思想研究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5.习近平总书记关于全面深化改革思想研究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6.习近平总书记关于全面依法治国思想研究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7.习近平总书记关于全面从严治党思想研究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8.关于树立“五大发展理念”研究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9.“四个意识”是党的十八大以来治国理政的一条根本经验研究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10.坚持以人民为中心的发展思想研究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11.主动适应、把握引领经济发展新常态研究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12.习近平总书记关于“一带一路”建设思想研究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13.习近平总书记政治伦理思想研究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14.习近平总书记关于社会主义协商民主思想研究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15.习近平总书记关于建设社会主义文化强国思想研究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lastRenderedPageBreak/>
        <w:t>16.习近平总书记关于弘扬社会主义核心价值观思想研究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17.习近平总书记关于加强意识形态工作思想研究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18.习近平总书记文化自信思想研究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19.习近平总书记科技创新思想研究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20.习近平总书记关于脱贫攻坚思想研究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21.</w:t>
      </w:r>
      <w:bookmarkStart w:id="0" w:name="OLE_LINK33"/>
      <w:bookmarkStart w:id="1" w:name="OLE_LINK34"/>
      <w:r w:rsidRPr="00535BB7">
        <w:rPr>
          <w:rFonts w:ascii="仿宋_GB2312" w:eastAsia="仿宋_GB2312" w:hint="eastAsia"/>
          <w:sz w:val="32"/>
          <w:szCs w:val="32"/>
        </w:rPr>
        <w:t>习近平总书记关于创新社会治理思想</w:t>
      </w:r>
      <w:bookmarkEnd w:id="0"/>
      <w:bookmarkEnd w:id="1"/>
      <w:r w:rsidRPr="00535BB7">
        <w:rPr>
          <w:rFonts w:ascii="仿宋_GB2312" w:eastAsia="仿宋_GB2312" w:hint="eastAsia"/>
          <w:sz w:val="32"/>
          <w:szCs w:val="32"/>
        </w:rPr>
        <w:t>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22.习近平总书记关于完善生态文明制度体系思想研究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23.习近平总书记关于实施互利共赢开放战略思想研究</w:t>
      </w:r>
    </w:p>
    <w:p w:rsidR="00535BB7" w:rsidRPr="00535BB7" w:rsidRDefault="00535BB7" w:rsidP="00535BB7">
      <w:pPr>
        <w:spacing w:line="560" w:lineRule="exact"/>
        <w:ind w:firstLineChars="200" w:firstLine="640"/>
        <w:rPr>
          <w:rFonts w:ascii="仿宋_GB2312" w:eastAsia="仿宋_GB2312" w:hint="eastAsia"/>
          <w:sz w:val="32"/>
          <w:szCs w:val="32"/>
        </w:rPr>
      </w:pPr>
      <w:bookmarkStart w:id="2" w:name="OLE_LINK62"/>
      <w:bookmarkStart w:id="3" w:name="OLE_LINK63"/>
      <w:bookmarkStart w:id="4" w:name="OLE_LINK64"/>
      <w:r w:rsidRPr="00535BB7">
        <w:rPr>
          <w:rFonts w:ascii="仿宋_GB2312" w:eastAsia="仿宋_GB2312" w:hint="eastAsia"/>
          <w:sz w:val="32"/>
          <w:szCs w:val="32"/>
        </w:rPr>
        <w:t>24.习近平总书记关于繁荣发展社会主义文艺思想研究</w:t>
      </w:r>
      <w:bookmarkEnd w:id="2"/>
      <w:bookmarkEnd w:id="3"/>
      <w:bookmarkEnd w:id="4"/>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25.习近平总书记关于新闻舆论工作重要论述研究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26.习近平总书记关于网络强国思想研究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27.习近平总书记关于加强和规范党内政治生活思想研究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28.习近平总书记关于加强党的纯洁性建设思想研究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29.习近平总书记关于制度治党、依规治党思想研究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30.习近平总书记关于反腐败斗争思想研究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31.习近平总书记关于党史、国史的重要论述研究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32.习近平总书记关于中华民族的重要论述研究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33.习近平总书记关于弘扬中国革命精神思想研究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34.习近平总书记关于反对历史虚无主义思想研究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35.习近平总书记对福建工作的重要指示研究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36.福建贯彻落实习近平总书记重要讲话精神，推动经济社会发展重大战略问题研究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lastRenderedPageBreak/>
        <w:t>37.习近平总书记在福建工作期间的思想观点研究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38.从“摆脱贫困”到精准脱贫研究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39.从“生态福建”到绿色发展理念研究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40.从“晋江经验”到城市发展观研究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41.从“数字福建”到建设网络强国研究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42.从“文物保护”到文化自信研究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43.从“马上就办”到不断提高有效治理国家能力研究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44.从“闽台合作”到对台工作新理念和新战略研究</w:t>
      </w:r>
    </w:p>
    <w:p w:rsidR="00535BB7"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45.从“四下基层”、“四个万家”到树立和发扬“三严三实”作风研究</w:t>
      </w:r>
    </w:p>
    <w:p w:rsidR="00343398" w:rsidRPr="00535BB7" w:rsidRDefault="00535BB7" w:rsidP="00535BB7">
      <w:pPr>
        <w:spacing w:line="560" w:lineRule="exact"/>
        <w:ind w:firstLineChars="200" w:firstLine="640"/>
        <w:rPr>
          <w:rFonts w:ascii="仿宋_GB2312" w:eastAsia="仿宋_GB2312" w:hint="eastAsia"/>
          <w:sz w:val="32"/>
          <w:szCs w:val="32"/>
        </w:rPr>
      </w:pPr>
      <w:r w:rsidRPr="00535BB7">
        <w:rPr>
          <w:rFonts w:ascii="仿宋_GB2312" w:eastAsia="仿宋_GB2312" w:hint="eastAsia"/>
          <w:sz w:val="32"/>
          <w:szCs w:val="32"/>
        </w:rPr>
        <w:t>46.从“廉政建设是共产党人的历史使命”到“全面从严治党永远在路上”研究</w:t>
      </w:r>
    </w:p>
    <w:sectPr w:rsidR="00343398" w:rsidRPr="00535B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398" w:rsidRDefault="00343398" w:rsidP="00535BB7">
      <w:r>
        <w:separator/>
      </w:r>
    </w:p>
  </w:endnote>
  <w:endnote w:type="continuationSeparator" w:id="1">
    <w:p w:rsidR="00343398" w:rsidRDefault="00343398" w:rsidP="00535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398" w:rsidRDefault="00343398" w:rsidP="00535BB7">
      <w:r>
        <w:separator/>
      </w:r>
    </w:p>
  </w:footnote>
  <w:footnote w:type="continuationSeparator" w:id="1">
    <w:p w:rsidR="00343398" w:rsidRDefault="00343398" w:rsidP="00535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5BB7"/>
    <w:rsid w:val="00343398"/>
    <w:rsid w:val="00535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5B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5BB7"/>
    <w:rPr>
      <w:sz w:val="18"/>
      <w:szCs w:val="18"/>
    </w:rPr>
  </w:style>
  <w:style w:type="paragraph" w:styleId="a4">
    <w:name w:val="footer"/>
    <w:basedOn w:val="a"/>
    <w:link w:val="Char0"/>
    <w:uiPriority w:val="99"/>
    <w:semiHidden/>
    <w:unhideWhenUsed/>
    <w:rsid w:val="00535B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35B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170</Words>
  <Characters>974</Characters>
  <Application>Microsoft Office Word</Application>
  <DocSecurity>0</DocSecurity>
  <Lines>8</Lines>
  <Paragraphs>2</Paragraphs>
  <ScaleCrop>false</ScaleCrop>
  <Company>china</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丘启林</dc:creator>
  <cp:keywords/>
  <dc:description/>
  <cp:lastModifiedBy>丘启林</cp:lastModifiedBy>
  <cp:revision>2</cp:revision>
  <dcterms:created xsi:type="dcterms:W3CDTF">2017-04-13T01:34:00Z</dcterms:created>
  <dcterms:modified xsi:type="dcterms:W3CDTF">2017-04-13T01:38:00Z</dcterms:modified>
</cp:coreProperties>
</file>